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78" w:rsidRDefault="009962A2" w:rsidP="002C4C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……/2023</w:t>
      </w:r>
    </w:p>
    <w:p w:rsidR="009432DB" w:rsidRDefault="009432DB" w:rsidP="002C4C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Sokółki</w:t>
      </w:r>
    </w:p>
    <w:p w:rsidR="009962A2" w:rsidRPr="002C4C9F" w:rsidRDefault="009962A2" w:rsidP="002C4C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dnia……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2023 r.</w:t>
      </w:r>
    </w:p>
    <w:p w:rsidR="00B97878" w:rsidRPr="002C4C9F" w:rsidRDefault="00B97878" w:rsidP="00B978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78" w:rsidRPr="002C4C9F" w:rsidRDefault="00B97878" w:rsidP="002C4C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7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B97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korzystania z usług</w:t>
      </w:r>
      <w:r w:rsidRPr="00B97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C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SOKÓLSKIEGO</w:t>
      </w:r>
      <w:r w:rsidRPr="00B97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CENTRUM ORGANIZACJI POZARZĄDOWYCH</w:t>
      </w:r>
      <w:r w:rsidRPr="00B97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</w:t>
      </w:r>
      <w:r w:rsidRPr="002C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Sokółce</w:t>
      </w:r>
      <w:r w:rsidRPr="00B97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</w:t>
      </w:r>
      <w:r w:rsidRPr="002C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Placu Kościuszki 26</w:t>
      </w:r>
    </w:p>
    <w:p w:rsidR="00B97878" w:rsidRPr="002C4C9F" w:rsidRDefault="00B97878" w:rsidP="00B978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41E" w:rsidRPr="00E87F63" w:rsidRDefault="00B97878" w:rsidP="004224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2241E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Sokólskie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Organizacji Pozarządowych, </w:t>
      </w:r>
      <w:r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ma swoją siedzibę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Placu Kościuszki </w:t>
      </w:r>
      <w:r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Celem działalności prowadzonej przez </w:t>
      </w:r>
      <w:r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Sokólskie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Organizacji Pozarządowych,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dalszej części niniejszego Regulaminu zwanym „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jest tworzenie warunków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powstawania, funkcjonowania i rozwoju </w:t>
      </w:r>
      <w:r w:rsidR="00F87159">
        <w:rPr>
          <w:rFonts w:ascii="Times New Roman" w:eastAsia="Times New Roman" w:hAnsi="Times New Roman" w:cs="Times New Roman"/>
          <w:sz w:val="24"/>
          <w:szCs w:val="24"/>
          <w:lang w:eastAsia="pl-PL"/>
        </w:rPr>
        <w:t>sokó</w:t>
      </w:r>
      <w:r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lskich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pozarządowych oraz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obywatelskich grup inicjatywnych działających na rzecz mieszkańców </w:t>
      </w:r>
      <w:r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Sokółka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zwanych w dalszej części Regulaminu „Organizacjami”.</w:t>
      </w:r>
    </w:p>
    <w:p w:rsidR="00F87159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F87159">
        <w:rPr>
          <w:rFonts w:ascii="Times New Roman" w:eastAsia="Times New Roman" w:hAnsi="Times New Roman" w:cs="Times New Roman"/>
          <w:sz w:val="24"/>
          <w:szCs w:val="24"/>
          <w:lang w:eastAsia="pl-PL"/>
        </w:rPr>
        <w:t>Sokólskie Centrum Organizacji Pozarządowych prowadzi organizacja pozarządowa, która ma zawartą umowę na realizację zadania publicznego w ramach otwartego konkursu ofert.</w:t>
      </w:r>
    </w:p>
    <w:p w:rsidR="00F87159" w:rsidRDefault="00F87159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C9F" w:rsidRDefault="00F87159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97878"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="00B97878"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skierowana jest w szczególności na potrzeby Organizacji</w:t>
      </w:r>
      <w:r w:rsidR="00B97878"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prowadzących działalność prospołeczną i funkcjonujących na terenie 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Sokółka</w:t>
      </w:r>
      <w:r w:rsidR="00B97878"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715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Zadaniem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wspieranie i aktywizowanie Organizacji poprzez świadczenie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następujących usług: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udostępnianie pomieszczeń 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bezpłatnego użyczenia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spotkania w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działalności statutowej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i inicjatywnej, na akcje społeczne, szkolenia, imprezy okolicznościowe,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udostępnianie sprzętu technicznego (komputerów, drukarki, kserokopiarki, sprzętu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multimedialnego itp.),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umożliwianie korzystania z Internetu,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udostępnianie publikacji i materiałów związanych z działalnością sektora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pozarządowego,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42241E"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r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skrytek na dokumenty,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udostępnianie adresu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korespondencji – na podstawie zawartej</w:t>
      </w:r>
      <w:r w:rsidR="00D94E8D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udzielanie porad i konsultacji z zakresu zakładania oraz funkcjonowania organizacji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pozarządowych, organizację szkoleń, warsztatów i spotkań dla przedstawicieli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Organizacji,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8) promocja działalności Organizacji i wolontariatu,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prowadzenie działań integrujących środowisko pozarządowe,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10) inne formy współpracy </w:t>
      </w:r>
      <w:r w:rsidR="00D94E8D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Sokółka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sektorem pozarządowym.</w:t>
      </w:r>
    </w:p>
    <w:p w:rsidR="00D94E8D" w:rsidRPr="002C4C9F" w:rsidRDefault="00D94E8D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41E" w:rsidRPr="0042241E" w:rsidRDefault="00B97878" w:rsidP="004224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2241E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czynne jest od poniedziałku do piątku, w godzinach </w:t>
      </w:r>
      <w:r w:rsidR="002C4C9F"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D94E8D"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harmonogramie</w:t>
      </w:r>
      <w:r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E8D"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</w:t>
      </w:r>
      <w:r w:rsidR="002C4C9F"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42241E"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zarządzający SCOP</w:t>
      </w:r>
      <w:r w:rsidR="002C4C9F"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r w:rsidR="002C4C9F"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możliwość zmiany godzin pracy </w:t>
      </w:r>
      <w:r w:rsidR="0042241E"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4E8D" w:rsidRPr="002C4C9F" w:rsidRDefault="00B97878" w:rsidP="0042241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Pomieszczenia udostępniane są nieodpłatnie.</w:t>
      </w:r>
    </w:p>
    <w:p w:rsidR="00D94E8D" w:rsidRPr="002C4C9F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 Udostępnianie pomieszczeń innym wnioskodawcom, niż wymienieni w § 1 ust. 3,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jest w przypadkach realizacji przedsięwzięć związanych z rozwojem 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94E8D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miny Sokółka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uprzednim wyrażeniu zgody przez </w:t>
      </w:r>
      <w:r w:rsidR="00D94E8D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 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Sokółka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241E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 Udostępnianie pomieszczeń odbywa się według kolejności zgłoszeń i zgodnie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harmonogramem spotkań, od poniedziałku do piątku, w godzinach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przez podmiot zarządzający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7878" w:rsidRPr="00B97878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Korzystanie z usług świadczonych przez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soboty </w:t>
      </w:r>
      <w:r w:rsidR="00F87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niedziele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jest w przypadkach uzasadnionych interesem społecznym, po uprzednim </w:t>
      </w:r>
      <w:r w:rsidR="00D94E8D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uzgodnieniu z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podmiotem </w:t>
      </w:r>
      <w:r w:rsidR="00D94E8D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zarządzającym SCOP.</w:t>
      </w:r>
    </w:p>
    <w:p w:rsidR="002C4C9F" w:rsidRDefault="00B97878" w:rsidP="002C4C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C9F" w:rsidRPr="0042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2241E" w:rsidRPr="0042241E" w:rsidRDefault="0042241E" w:rsidP="002C4C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C9F" w:rsidRDefault="002C4C9F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korzystające z pomieszczeń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 są do przestrzegania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przepisów porządkowych w szczególności instrukcji BHP i PPOŻ właściwych dla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pomieszczeń użyteczności publicznej oraz podporządkowania się uwagom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zaleceniom </w:t>
      </w:r>
      <w:r w:rsidR="00A04EC0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SCOP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241E" w:rsidRPr="002C4C9F" w:rsidRDefault="0042241E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C9F" w:rsidRDefault="002C4C9F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Korzystający z pomieszczeń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dbałości o używane mienie</w:t>
      </w:r>
      <w:r w:rsidR="00B97878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ponoszą odpowiedzialność za utratę lub uszkodzenie urządzeń i sprzętu.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Organizacje korzystające z pomieszczeń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przejmują odpowiedzialność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przestrzeganie Regulaminu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="00F87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organizowanych przez nich spotkaniach, szkoleniach, konferencjach.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przypadku dokonania zniszczeń lub uszkodzenia mienia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korzystający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zostaje wezwany do uiszczenia zapłaty za powstałe szkody, której wysokość zostanie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określona przez Urząd Miejski w </w:t>
      </w:r>
      <w:r w:rsidR="00A04EC0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z tego tytułu korzystający przekaże na wskazany rachunek bankowy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Organizacja korzystająca z urządzeń, sprzętu i pomieszczeń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upoważniona do ich powierzania innym osobom i jest odpowiedzialna za wszelkie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szkody wynikłe z nieuprawnionego dysponowania pomieszczeniami.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6. W pomieszczenia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spożywania alkoholu oraz palenia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papierosów.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Pomieszczenia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udostępniane są Organizacjom na czas określony</w:t>
      </w:r>
      <w:r w:rsidR="00A04EC0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harmonogramie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Organizacja korzystająca z pomieszczeń zobowiązana jest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pozostawienia porządku po spotkaniach (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umycie naczyń, ustawienie mebli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pierwotnym układzie itp.).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Dostęp do urządzeń (komputera, drukarki, sprzętu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multimedialnego itp.) zapewnia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zarządzający</w:t>
      </w:r>
      <w:r w:rsidR="00A04EC0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wcześniejszym zgłoszeniu takiego zapotrzebowania.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Organizacje mają możliwość korzystania z zaplecza kuchennego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przygotowania gorących napojów. Kawę, herbatę i inne artykuły spożywcze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korzystający zapewniają we własnym zakresie.</w:t>
      </w:r>
    </w:p>
    <w:p w:rsidR="00B97878" w:rsidRPr="00B97878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Urządzenia i sprzęt znajdujący się w pomieszczeniach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używany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do załatwiania spraw związanych z działalnością statutową Organizacji.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Korzystanie z urządzeń i sprzętu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działalności gospodarczej,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działalności odpłatnej lub do celów prywatnych jest niedozwolone.</w:t>
      </w:r>
    </w:p>
    <w:p w:rsidR="00A04EC0" w:rsidRP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Czas rozpoczęcia i zakończenia spotkania Organizacja zobowiązana jest odnotować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poprzez dokonanie wpisu do rejestru spotkań znajdującego się w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W przypadku Organizacji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siedzib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>a mieści się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Placu Kościuszki 26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i/lub które korzystają ze skrytek na doku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menty, 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zarządzający SCOP</w:t>
      </w:r>
      <w:r w:rsidR="00F87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</w:t>
      </w:r>
      <w:r w:rsidR="00A04EC0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tymi Organizacjami za zgodą Gminy Sokółka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 Umowa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zawierana jest na czas oznaczony, jednak nie dłuższy niż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42241E" w:rsidRPr="0042241E" w:rsidRDefault="00B97878" w:rsidP="004224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C9F" w:rsidRPr="0042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1F2B0D" w:rsidRPr="002C4C9F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 Organizacje korzystające z adresu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swojej siedziby są zobowiązane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umieszczenia w swoich materiałach promocyjnych informacji o treści: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„Stowarzyszenie/Fundacja (...) korzysta z bezpłatnego wsparcia </w:t>
      </w:r>
      <w:r w:rsidR="009432D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bookmarkStart w:id="0" w:name="_GoBack"/>
      <w:bookmarkEnd w:id="0"/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1F2B0D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Sokółka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97878" w:rsidRPr="00B97878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 Po zakończeniu obowiązywania umowy Organizacja jest zobowiązana do usunięcia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wszelkich sprzętów, dokumentów, korespondencji itp. będących jej własnością oraz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przekazanie opróżnionych szafek wraz z kluczami. W przypadku nie zastosowania się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tego wymogu, po upływie 30 dni od zakończenia obowiązywania umowy lub braku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zawarcia nowej umowy, przedmioty pozostawione przez użytkownika zostaną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komisyjnie usunięte.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mienie organizacji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pozostawione w jego pomieszczeniach.</w:t>
      </w:r>
    </w:p>
    <w:p w:rsidR="002C4C9F" w:rsidRDefault="00B97878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Organizacja, która korzystała z adresu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adresu korespondencyjnego,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zakończenia obowiązywania umowy ma obowiązek powiadomienia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właściwe urzędy, instytucje, podmioty i osoby, z którymi współpracuje.</w:t>
      </w:r>
    </w:p>
    <w:p w:rsidR="001F2B0D" w:rsidRPr="002C4C9F" w:rsidRDefault="001F2B0D" w:rsidP="002C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41E" w:rsidRPr="0042241E" w:rsidRDefault="00B97878" w:rsidP="004224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C4C9F" w:rsidRPr="0042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E87F63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 naruszenie postanowień niniejszego Regulaminu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korzystanie z mienia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zagrażający jego uszkodzeniu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zniszczeniu,</w:t>
      </w:r>
    </w:p>
    <w:p w:rsidR="00E87F63" w:rsidRDefault="00E87F63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2) </w:t>
      </w:r>
      <w:r w:rsidR="00B97878"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urządzeń i sprzętu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="00B97878"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przeznaczeniem,</w:t>
      </w:r>
    </w:p>
    <w:p w:rsidR="00E87F63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korzystanie z urządzeń i sprzętu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="0042241E"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prowadzenia działalności</w:t>
      </w:r>
      <w:r w:rsid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statutowej 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odpłatnej i gospodarczej lub celów prywatnych,</w:t>
      </w:r>
    </w:p>
    <w:p w:rsidR="00E87F63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wynoszenie jakichkolwiek przedmiotów stanowiących własność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7F63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zaśmiecanie pomieszczeń i otoczenia budynku </w:t>
      </w:r>
      <w:r w:rsidR="0042241E">
        <w:rPr>
          <w:rFonts w:ascii="Times New Roman" w:eastAsia="Times New Roman" w:hAnsi="Times New Roman" w:cs="Times New Roman"/>
          <w:sz w:val="24"/>
          <w:szCs w:val="24"/>
          <w:lang w:eastAsia="pl-PL"/>
        </w:rPr>
        <w:t>SCOP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7F63" w:rsidRDefault="00B97878" w:rsidP="00422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zachowania naruszające zasady współżycia społecznego.</w:t>
      </w:r>
    </w:p>
    <w:p w:rsidR="00E87F63" w:rsidRDefault="00B97878" w:rsidP="00E87F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C9F" w:rsidRPr="00E87F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28C" w:rsidRPr="00E87F63" w:rsidRDefault="00B97878" w:rsidP="00E87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dniem zatwierdzenia przez </w:t>
      </w:r>
      <w:r w:rsidR="001F2B0D" w:rsidRPr="002C4C9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Sokółki</w:t>
      </w:r>
      <w:r w:rsidRPr="00B97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E728C" w:rsidRPr="00E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7EC2"/>
    <w:multiLevelType w:val="hybridMultilevel"/>
    <w:tmpl w:val="5D7CED4C"/>
    <w:lvl w:ilvl="0" w:tplc="87AC60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78"/>
    <w:rsid w:val="001F2B0D"/>
    <w:rsid w:val="002C4C9F"/>
    <w:rsid w:val="0042241E"/>
    <w:rsid w:val="009432DB"/>
    <w:rsid w:val="009962A2"/>
    <w:rsid w:val="00A04EC0"/>
    <w:rsid w:val="00B6549A"/>
    <w:rsid w:val="00B97878"/>
    <w:rsid w:val="00CE728C"/>
    <w:rsid w:val="00D94E8D"/>
    <w:rsid w:val="00E87F63"/>
    <w:rsid w:val="00F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21F5-1A7E-41A4-8217-BF0E7C5A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5</cp:revision>
  <dcterms:created xsi:type="dcterms:W3CDTF">2023-01-03T09:58:00Z</dcterms:created>
  <dcterms:modified xsi:type="dcterms:W3CDTF">2023-02-14T12:14:00Z</dcterms:modified>
</cp:coreProperties>
</file>